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71" w:rsidRDefault="003E2871" w:rsidP="003E2871">
      <w:pPr>
        <w:pStyle w:val="a3"/>
      </w:pPr>
      <w:r>
        <w:t>Принято решением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Утверждаю </w:t>
      </w:r>
    </w:p>
    <w:p w:rsidR="003E2871" w:rsidRDefault="003E2871" w:rsidP="003E2871">
      <w:pPr>
        <w:pStyle w:val="a3"/>
      </w:pPr>
      <w:r>
        <w:t>Педагогического совета</w:t>
      </w:r>
      <w:r>
        <w:tab/>
      </w:r>
      <w:r>
        <w:tab/>
      </w:r>
      <w:r>
        <w:tab/>
        <w:t xml:space="preserve">                 директор МБОУ  "</w:t>
      </w:r>
      <w:proofErr w:type="spellStart"/>
      <w:r>
        <w:t>Калкнинская</w:t>
      </w:r>
      <w:proofErr w:type="spellEnd"/>
      <w:r>
        <w:t xml:space="preserve"> СОШ"                     «</w:t>
      </w:r>
      <w:proofErr w:type="spellStart"/>
      <w:r>
        <w:t>Калкнинской</w:t>
      </w:r>
      <w:proofErr w:type="spellEnd"/>
      <w:r>
        <w:t xml:space="preserve"> СОШ"</w:t>
      </w:r>
    </w:p>
    <w:p w:rsidR="003E2871" w:rsidRDefault="003E2871" w:rsidP="003E2871">
      <w:pPr>
        <w:pStyle w:val="a3"/>
      </w:pPr>
      <w:r>
        <w:t>Протокол  № 1 от 07.09. 2021 г.</w:t>
      </w:r>
      <w:r>
        <w:tab/>
      </w:r>
      <w:r>
        <w:tab/>
        <w:t xml:space="preserve">                           __________   </w:t>
      </w:r>
      <w:proofErr w:type="spellStart"/>
      <w:r>
        <w:t>Абакаров</w:t>
      </w:r>
      <w:proofErr w:type="spellEnd"/>
      <w:r>
        <w:t xml:space="preserve"> А.А.</w:t>
      </w:r>
    </w:p>
    <w:p w:rsidR="003E2871" w:rsidRDefault="003E2871" w:rsidP="003E2871">
      <w:pPr>
        <w:pStyle w:val="a3"/>
      </w:pPr>
      <w:r>
        <w:t xml:space="preserve">                     07.09. 2021 г.</w:t>
      </w:r>
    </w:p>
    <w:p w:rsidR="003E2871" w:rsidRDefault="003E2871" w:rsidP="003E2871">
      <w:pPr>
        <w:adjustRightInd w:val="0"/>
        <w:spacing w:line="360" w:lineRule="auto"/>
        <w:jc w:val="center"/>
        <w:textAlignment w:val="top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E2871" w:rsidRDefault="003E2871" w:rsidP="003E2871">
      <w:pPr>
        <w:adjustRightInd w:val="0"/>
        <w:spacing w:line="360" w:lineRule="auto"/>
        <w:jc w:val="center"/>
        <w:textAlignment w:val="top"/>
        <w:rPr>
          <w:rFonts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ПОЛОЖЕНИЕ </w:t>
      </w:r>
    </w:p>
    <w:p w:rsidR="003E2871" w:rsidRDefault="003E2871" w:rsidP="003E2871">
      <w:pPr>
        <w:adjustRightInd w:val="0"/>
        <w:spacing w:line="360" w:lineRule="auto"/>
        <w:jc w:val="center"/>
        <w:textAlignment w:val="top"/>
        <w:rPr>
          <w:rFonts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об общем собрании </w:t>
      </w:r>
      <w:r>
        <w:rPr>
          <w:rFonts w:cs="TimesNewRomanPS-BoldMT"/>
          <w:b/>
          <w:bCs/>
          <w:sz w:val="28"/>
          <w:szCs w:val="28"/>
        </w:rPr>
        <w:t xml:space="preserve">членов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трудового коллектива </w:t>
      </w:r>
    </w:p>
    <w:p w:rsidR="003E2871" w:rsidRDefault="003E2871" w:rsidP="003E2871">
      <w:pPr>
        <w:adjustRightInd w:val="0"/>
        <w:spacing w:line="360" w:lineRule="auto"/>
        <w:textAlignment w:val="top"/>
        <w:rPr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</w:rPr>
        <w:t xml:space="preserve">I.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Общие положения</w:t>
      </w:r>
    </w:p>
    <w:p w:rsidR="003E2871" w:rsidRDefault="003E2871" w:rsidP="003E2871">
      <w:pPr>
        <w:numPr>
          <w:ilvl w:val="1"/>
          <w:numId w:val="1"/>
        </w:numPr>
        <w:adjustRightInd w:val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Общее собрание членов трудового коллектива (далее  - Общее собрание) МБОУ «</w:t>
      </w:r>
      <w:r>
        <w:t>Калкнинская СОШ"</w:t>
      </w:r>
      <w:r>
        <w:rPr>
          <w:sz w:val="28"/>
          <w:szCs w:val="28"/>
        </w:rPr>
        <w:t xml:space="preserve">»  (далее – Школа) является органом самоуправления. </w:t>
      </w:r>
    </w:p>
    <w:p w:rsidR="003E2871" w:rsidRDefault="003E2871" w:rsidP="003E2871">
      <w:pPr>
        <w:numPr>
          <w:ilvl w:val="1"/>
          <w:numId w:val="1"/>
        </w:numPr>
        <w:adjustRightInd w:val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Общее собрание создается в целях развития и совершенствования образовательной деятельности Школы, а также расширения коллегиальных, демократических форм управления на основании Устава Школы. </w:t>
      </w:r>
    </w:p>
    <w:p w:rsidR="003E2871" w:rsidRDefault="003E2871" w:rsidP="003E2871">
      <w:pPr>
        <w:numPr>
          <w:ilvl w:val="1"/>
          <w:numId w:val="1"/>
        </w:numPr>
        <w:adjustRightInd w:val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Основной задачей Общего собрания является коллегиальное решение важных вопросов жизнедеятельности трудового коллектива Школы. </w:t>
      </w:r>
    </w:p>
    <w:p w:rsidR="003E2871" w:rsidRDefault="003E2871" w:rsidP="003E2871">
      <w:pPr>
        <w:numPr>
          <w:ilvl w:val="1"/>
          <w:numId w:val="1"/>
        </w:numPr>
        <w:adjustRightInd w:val="0"/>
        <w:jc w:val="both"/>
        <w:textAlignment w:val="top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Общее собрание  работает в тесном контакте с другими органами школьного самоуправления, а также</w:t>
      </w:r>
      <w:r>
        <w:rPr>
          <w:rFonts w:ascii="TimesNewRomanPSMT" w:hAnsi="TimesNewRomanPSMT" w:cs="TimesNewRomanPSMT"/>
          <w:sz w:val="28"/>
          <w:szCs w:val="28"/>
        </w:rPr>
        <w:t xml:space="preserve"> с различными организациями и социальными институтами вне Школы, являющимися социальными партнёрами в реализации образовательных целей и задач Школы. </w:t>
      </w:r>
    </w:p>
    <w:p w:rsidR="003E2871" w:rsidRDefault="003E2871" w:rsidP="003E2871">
      <w:pPr>
        <w:numPr>
          <w:ilvl w:val="1"/>
          <w:numId w:val="1"/>
        </w:numPr>
        <w:adjustRightInd w:val="0"/>
        <w:jc w:val="both"/>
        <w:textAlignment w:val="top"/>
        <w:rPr>
          <w:rFonts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своей деятельности </w:t>
      </w:r>
      <w:r>
        <w:rPr>
          <w:sz w:val="28"/>
          <w:szCs w:val="28"/>
        </w:rPr>
        <w:t>Общее собрание</w:t>
      </w:r>
      <w:r>
        <w:rPr>
          <w:rFonts w:ascii="TimesNewRomanPSMT" w:hAnsi="TimesNewRomanPSMT" w:cs="TimesNewRomanPSMT"/>
          <w:sz w:val="28"/>
          <w:szCs w:val="28"/>
        </w:rPr>
        <w:t xml:space="preserve"> руководствуется действующим законодательством, Уставом  </w:t>
      </w:r>
      <w:r>
        <w:rPr>
          <w:rFonts w:cs="TimesNewRomanPSMT"/>
          <w:sz w:val="28"/>
          <w:szCs w:val="28"/>
        </w:rPr>
        <w:t>Школы.</w:t>
      </w:r>
    </w:p>
    <w:p w:rsidR="003E2871" w:rsidRDefault="003E2871" w:rsidP="003E2871">
      <w:pPr>
        <w:adjustRightInd w:val="0"/>
        <w:ind w:firstLine="360"/>
        <w:jc w:val="both"/>
        <w:textAlignment w:val="top"/>
        <w:rPr>
          <w:sz w:val="28"/>
          <w:szCs w:val="28"/>
        </w:rPr>
      </w:pPr>
    </w:p>
    <w:p w:rsidR="003E2871" w:rsidRDefault="003E2871" w:rsidP="003E2871">
      <w:pPr>
        <w:adjustRightInd w:val="0"/>
        <w:ind w:firstLine="360"/>
        <w:textAlignment w:val="top"/>
        <w:rPr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II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. Компетенция</w:t>
      </w:r>
    </w:p>
    <w:p w:rsidR="003E2871" w:rsidRDefault="003E2871" w:rsidP="003E2871">
      <w:pPr>
        <w:adjustRightInd w:val="0"/>
        <w:jc w:val="both"/>
        <w:textAlignment w:val="top"/>
        <w:rPr>
          <w:sz w:val="28"/>
        </w:rPr>
      </w:pPr>
      <w:r>
        <w:rPr>
          <w:sz w:val="28"/>
        </w:rPr>
        <w:t xml:space="preserve">Общее собрание имеет </w:t>
      </w:r>
      <w:r>
        <w:rPr>
          <w:sz w:val="28"/>
          <w:u w:val="single"/>
        </w:rPr>
        <w:t>право:</w:t>
      </w:r>
    </w:p>
    <w:p w:rsidR="003E2871" w:rsidRDefault="003E2871" w:rsidP="003E2871">
      <w:pPr>
        <w:numPr>
          <w:ilvl w:val="1"/>
          <w:numId w:val="2"/>
        </w:numPr>
        <w:adjustRightInd w:val="0"/>
        <w:jc w:val="both"/>
        <w:textAlignment w:val="top"/>
        <w:rPr>
          <w:sz w:val="28"/>
        </w:rPr>
      </w:pPr>
      <w:r>
        <w:rPr>
          <w:sz w:val="28"/>
        </w:rPr>
        <w:t>Рассматривать новую редакцию Устава, изменения и дополнения в Устав Школы.</w:t>
      </w:r>
    </w:p>
    <w:p w:rsidR="003E2871" w:rsidRDefault="003E2871" w:rsidP="003E2871">
      <w:pPr>
        <w:numPr>
          <w:ilvl w:val="1"/>
          <w:numId w:val="2"/>
        </w:numPr>
        <w:adjustRightInd w:val="0"/>
        <w:jc w:val="both"/>
        <w:textAlignment w:val="top"/>
        <w:rPr>
          <w:sz w:val="28"/>
        </w:rPr>
      </w:pPr>
      <w:r>
        <w:rPr>
          <w:sz w:val="28"/>
        </w:rPr>
        <w:t>Обсуждать и принимать:</w:t>
      </w:r>
    </w:p>
    <w:p w:rsidR="003E2871" w:rsidRDefault="003E2871" w:rsidP="003E2871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Коллективный договор,</w:t>
      </w:r>
    </w:p>
    <w:p w:rsidR="003E2871" w:rsidRDefault="003E2871" w:rsidP="003E2871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Правила внутреннего трудового распорядка, </w:t>
      </w:r>
    </w:p>
    <w:p w:rsidR="003E2871" w:rsidRDefault="003E2871" w:rsidP="003E287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</w:rPr>
        <w:t xml:space="preserve">Положение об организации работы по охране труда и обеспечению </w:t>
      </w:r>
      <w:r>
        <w:rPr>
          <w:sz w:val="28"/>
          <w:szCs w:val="28"/>
        </w:rPr>
        <w:t>безопасности образовательного процесса,</w:t>
      </w:r>
    </w:p>
    <w:p w:rsidR="003E2871" w:rsidRDefault="003E2871" w:rsidP="003E287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административно-общественном контроле по охране труда в МБ</w:t>
      </w:r>
      <w:bookmarkStart w:id="0" w:name="_GoBack"/>
      <w:bookmarkEnd w:id="0"/>
      <w:r>
        <w:rPr>
          <w:sz w:val="28"/>
          <w:szCs w:val="28"/>
        </w:rPr>
        <w:t>ОУ «</w:t>
      </w:r>
      <w:r>
        <w:t>Гунакаринская ООШ</w:t>
      </w:r>
      <w:r>
        <w:rPr>
          <w:sz w:val="28"/>
          <w:szCs w:val="28"/>
        </w:rPr>
        <w:t xml:space="preserve">», </w:t>
      </w:r>
    </w:p>
    <w:p w:rsidR="003E2871" w:rsidRDefault="003E2871" w:rsidP="003E287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порядке и условиях предоставления педагогическим работникам МКОУ «</w:t>
      </w:r>
      <w:r>
        <w:t>Гунакаринская ООШ</w:t>
      </w:r>
      <w:r>
        <w:rPr>
          <w:sz w:val="28"/>
          <w:szCs w:val="28"/>
        </w:rPr>
        <w:t>» длительного отпуска сроком до одного года;</w:t>
      </w:r>
    </w:p>
    <w:p w:rsidR="003E2871" w:rsidRDefault="003E2871" w:rsidP="003E287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системе оплаты труда и стимулировании работников;</w:t>
      </w:r>
    </w:p>
    <w:p w:rsidR="003E2871" w:rsidRDefault="003E2871" w:rsidP="003E287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распределении стимулирующей части фонда оплаты труда работников МБОУ «</w:t>
      </w:r>
      <w:r>
        <w:t>Гунакаринская ООШ</w:t>
      </w:r>
      <w:r>
        <w:rPr>
          <w:sz w:val="28"/>
          <w:szCs w:val="28"/>
        </w:rPr>
        <w:t>»;</w:t>
      </w:r>
    </w:p>
    <w:p w:rsidR="003E2871" w:rsidRDefault="003E2871" w:rsidP="003E287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 о работе  с персональными данными;</w:t>
      </w:r>
    </w:p>
    <w:p w:rsidR="003E2871" w:rsidRDefault="003E2871" w:rsidP="003E2871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lastRenderedPageBreak/>
        <w:t>иные локальные акты Школы, содержащие</w:t>
      </w:r>
      <w:r>
        <w:rPr>
          <w:sz w:val="28"/>
        </w:rPr>
        <w:t xml:space="preserve"> нормы трудового права.</w:t>
      </w:r>
    </w:p>
    <w:p w:rsidR="003E2871" w:rsidRDefault="003E2871" w:rsidP="003E2871">
      <w:pPr>
        <w:numPr>
          <w:ilvl w:val="1"/>
          <w:numId w:val="2"/>
        </w:numPr>
        <w:adjustRightInd w:val="0"/>
        <w:jc w:val="both"/>
        <w:textAlignment w:val="top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Выдвигать коллективные требования работников Школы.</w:t>
      </w:r>
    </w:p>
    <w:p w:rsidR="003E2871" w:rsidRDefault="003E2871" w:rsidP="003E2871">
      <w:pPr>
        <w:numPr>
          <w:ilvl w:val="1"/>
          <w:numId w:val="2"/>
        </w:numPr>
        <w:adjustRightInd w:val="0"/>
        <w:jc w:val="both"/>
        <w:textAlignment w:val="top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Определять численность и сроки полномочий комиссии по трудовым спорам, избрать её членов.</w:t>
      </w:r>
    </w:p>
    <w:p w:rsidR="003E2871" w:rsidRDefault="003E2871" w:rsidP="003E2871">
      <w:pPr>
        <w:numPr>
          <w:ilvl w:val="1"/>
          <w:numId w:val="2"/>
        </w:numPr>
        <w:adjustRightInd w:val="0"/>
        <w:jc w:val="both"/>
        <w:textAlignment w:val="top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Принимать решения об объявлении забастовки и выборах органа, возглавляющего забастовку.</w:t>
      </w:r>
    </w:p>
    <w:p w:rsidR="003E2871" w:rsidRDefault="003E2871" w:rsidP="003E2871">
      <w:pPr>
        <w:numPr>
          <w:ilvl w:val="1"/>
          <w:numId w:val="2"/>
        </w:numPr>
        <w:adjustRightInd w:val="0"/>
        <w:jc w:val="both"/>
        <w:textAlignment w:val="top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Избирать полномочных представителей для проведения консультаций с администрацией Школы по вопросам принятия локальных нормативных актов, содержащих нормы трудового права, и для участия в разрешении коллективного трудового спора.</w:t>
      </w:r>
    </w:p>
    <w:p w:rsidR="003E2871" w:rsidRDefault="003E2871" w:rsidP="003E2871">
      <w:pPr>
        <w:numPr>
          <w:ilvl w:val="1"/>
          <w:numId w:val="2"/>
        </w:numPr>
        <w:adjustRightInd w:val="0"/>
        <w:jc w:val="both"/>
        <w:textAlignment w:val="top"/>
        <w:rPr>
          <w:sz w:val="28"/>
        </w:rPr>
      </w:pPr>
      <w:r>
        <w:rPr>
          <w:rFonts w:cs="TimesNewRomanPSMT"/>
          <w:sz w:val="28"/>
          <w:szCs w:val="28"/>
        </w:rPr>
        <w:t>Выдвигать</w:t>
      </w:r>
      <w:r>
        <w:rPr>
          <w:sz w:val="28"/>
        </w:rPr>
        <w:t xml:space="preserve"> кандидатов  в Управляющий совет Школы один раз в год. </w:t>
      </w:r>
    </w:p>
    <w:p w:rsidR="003E2871" w:rsidRDefault="003E2871" w:rsidP="003E2871">
      <w:pPr>
        <w:adjustRightInd w:val="0"/>
        <w:ind w:firstLine="360"/>
        <w:jc w:val="center"/>
        <w:textAlignment w:val="top"/>
        <w:rPr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 </w:t>
      </w:r>
    </w:p>
    <w:p w:rsidR="003E2871" w:rsidRDefault="003E2871" w:rsidP="003E2871">
      <w:pPr>
        <w:adjustRightInd w:val="0"/>
        <w:ind w:firstLine="360"/>
        <w:textAlignment w:val="top"/>
        <w:rPr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III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. Состав и порядок работы </w:t>
      </w:r>
    </w:p>
    <w:p w:rsidR="003E2871" w:rsidRDefault="003E2871" w:rsidP="003E2871">
      <w:pPr>
        <w:numPr>
          <w:ilvl w:val="1"/>
          <w:numId w:val="4"/>
        </w:numPr>
        <w:adjustRightInd w:val="0"/>
        <w:jc w:val="both"/>
        <w:textAlignment w:val="top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 xml:space="preserve">В состав Общего собрания входят все сотрудники, для которых Школа является основным местом работы. </w:t>
      </w:r>
    </w:p>
    <w:p w:rsidR="003E2871" w:rsidRDefault="003E2871" w:rsidP="003E2871">
      <w:pPr>
        <w:numPr>
          <w:ilvl w:val="1"/>
          <w:numId w:val="4"/>
        </w:numPr>
        <w:adjustRightInd w:val="0"/>
        <w:jc w:val="both"/>
        <w:textAlignment w:val="top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Общее собрание собирается директором Школы не реже двух раз в течение  учебного года.</w:t>
      </w:r>
    </w:p>
    <w:p w:rsidR="003E2871" w:rsidRDefault="003E2871" w:rsidP="003E2871">
      <w:pPr>
        <w:numPr>
          <w:ilvl w:val="1"/>
          <w:numId w:val="4"/>
        </w:numPr>
        <w:adjustRightInd w:val="0"/>
        <w:jc w:val="both"/>
        <w:textAlignment w:val="top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Внеочередной созыв Общего собрания может произойти по требованию директора Школы или по заявлению 1/3 членов Общего собрания поданному в письменном виде.</w:t>
      </w:r>
    </w:p>
    <w:p w:rsidR="003E2871" w:rsidRDefault="003E2871" w:rsidP="003E2871">
      <w:pPr>
        <w:numPr>
          <w:ilvl w:val="1"/>
          <w:numId w:val="4"/>
        </w:numPr>
        <w:adjustRightInd w:val="0"/>
        <w:jc w:val="both"/>
        <w:textAlignment w:val="top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Общее собрание считается правомочным, если на нем присутствует не менее двух третей списочного состава работников Школы.</w:t>
      </w:r>
    </w:p>
    <w:p w:rsidR="003E2871" w:rsidRDefault="003E2871" w:rsidP="003E2871">
      <w:pPr>
        <w:numPr>
          <w:ilvl w:val="1"/>
          <w:numId w:val="4"/>
        </w:numPr>
        <w:adjustRightInd w:val="0"/>
        <w:jc w:val="both"/>
        <w:textAlignment w:val="top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Общее собрание ведет председатель, избираемый из числа участников. На Общем собрании избирается также секретарь, который ведет всю документацию и сдает ее в архив в установленном порядке. Председатель и секретарь Общего собрания избираются сроком на один учебный год.</w:t>
      </w:r>
    </w:p>
    <w:p w:rsidR="003E2871" w:rsidRDefault="003E2871" w:rsidP="003E2871">
      <w:pPr>
        <w:numPr>
          <w:ilvl w:val="1"/>
          <w:numId w:val="4"/>
        </w:numPr>
        <w:adjustRightInd w:val="0"/>
        <w:jc w:val="both"/>
        <w:textAlignment w:val="top"/>
        <w:rPr>
          <w:sz w:val="28"/>
          <w:szCs w:val="28"/>
        </w:rPr>
      </w:pPr>
      <w:r>
        <w:rPr>
          <w:rFonts w:cs="TimesNewRomanPSMT"/>
          <w:sz w:val="28"/>
          <w:szCs w:val="28"/>
        </w:rPr>
        <w:t xml:space="preserve">Решения принимаются открытым голосованием. </w:t>
      </w:r>
      <w:r>
        <w:rPr>
          <w:sz w:val="28"/>
          <w:szCs w:val="28"/>
        </w:rPr>
        <w:t>Решение Общего собрания считается принятым, если за него проголосовало не менее половины, присутствующих на собрании. При равном количестве голосов решающим является голос председателя Общего собрании.</w:t>
      </w:r>
    </w:p>
    <w:p w:rsidR="003E2871" w:rsidRDefault="003E2871" w:rsidP="003E2871">
      <w:pPr>
        <w:numPr>
          <w:ilvl w:val="1"/>
          <w:numId w:val="4"/>
        </w:numPr>
        <w:adjustRightInd w:val="0"/>
        <w:jc w:val="both"/>
        <w:textAlignment w:val="top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Решения </w:t>
      </w:r>
      <w:r>
        <w:rPr>
          <w:sz w:val="28"/>
          <w:szCs w:val="28"/>
        </w:rPr>
        <w:t>Общего собрания</w:t>
      </w:r>
      <w:r>
        <w:rPr>
          <w:rFonts w:ascii="TimesNewRomanPSMT" w:hAnsi="TimesNewRomanPSMT" w:cs="TimesNewRomanPSMT"/>
          <w:sz w:val="28"/>
          <w:szCs w:val="28"/>
        </w:rPr>
        <w:t>, принятые в пределах его полномочий и в соответствии с законодательством, после утверждения его директором Школы являются обязательными для исполнения всеми участниками образовательного процесса.</w:t>
      </w:r>
    </w:p>
    <w:p w:rsidR="003E2871" w:rsidRDefault="003E2871" w:rsidP="003E2871">
      <w:pPr>
        <w:numPr>
          <w:ilvl w:val="1"/>
          <w:numId w:val="4"/>
        </w:numPr>
        <w:adjustRightInd w:val="0"/>
        <w:jc w:val="both"/>
        <w:textAlignment w:val="top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Все решения </w:t>
      </w:r>
      <w:r>
        <w:rPr>
          <w:sz w:val="28"/>
          <w:szCs w:val="28"/>
        </w:rPr>
        <w:t>Общего собрания</w:t>
      </w:r>
      <w:r>
        <w:rPr>
          <w:rFonts w:ascii="TimesNewRomanPSMT" w:hAnsi="TimesNewRomanPSMT" w:cs="TimesNewRomanPSMT"/>
          <w:sz w:val="28"/>
          <w:szCs w:val="28"/>
        </w:rPr>
        <w:t xml:space="preserve"> своевременно доводятся до сведения всех участников образовательного процесса. </w:t>
      </w:r>
    </w:p>
    <w:p w:rsidR="003E2871" w:rsidRDefault="003E2871" w:rsidP="003E2871">
      <w:pPr>
        <w:jc w:val="center"/>
        <w:textAlignment w:val="top"/>
        <w:rPr>
          <w:b/>
          <w:sz w:val="28"/>
          <w:szCs w:val="28"/>
        </w:rPr>
      </w:pPr>
    </w:p>
    <w:p w:rsidR="003E2871" w:rsidRDefault="003E2871" w:rsidP="003E2871">
      <w:pPr>
        <w:textAlignment w:val="top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Документация и отчётность</w:t>
      </w:r>
    </w:p>
    <w:p w:rsidR="003E2871" w:rsidRDefault="003E2871" w:rsidP="003E2871">
      <w:pPr>
        <w:numPr>
          <w:ilvl w:val="1"/>
          <w:numId w:val="5"/>
        </w:numPr>
        <w:adjustRightInd w:val="0"/>
        <w:jc w:val="both"/>
        <w:textAlignment w:val="top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Заседания </w:t>
      </w:r>
      <w:r>
        <w:rPr>
          <w:sz w:val="28"/>
          <w:szCs w:val="28"/>
        </w:rPr>
        <w:t>Общего собрания</w:t>
      </w:r>
      <w:r>
        <w:rPr>
          <w:rFonts w:ascii="TimesNewRomanPSMT" w:hAnsi="TimesNewRomanPSMT" w:cs="TimesNewRomanPSMT"/>
          <w:sz w:val="28"/>
          <w:szCs w:val="28"/>
        </w:rPr>
        <w:t xml:space="preserve"> протокол</w:t>
      </w:r>
      <w:r>
        <w:rPr>
          <w:rFonts w:cs="TimesNewRomanPSMT"/>
          <w:sz w:val="28"/>
          <w:szCs w:val="28"/>
        </w:rPr>
        <w:t xml:space="preserve">ируются. </w:t>
      </w:r>
      <w:r>
        <w:rPr>
          <w:rFonts w:ascii="TimesNewRomanPSMT" w:hAnsi="TimesNewRomanPSMT" w:cs="TimesNewRomanPSMT"/>
          <w:sz w:val="28"/>
          <w:szCs w:val="28"/>
        </w:rPr>
        <w:t xml:space="preserve">Протоколы </w:t>
      </w:r>
      <w:r>
        <w:rPr>
          <w:rFonts w:cs="TimesNewRomanPSMT"/>
          <w:sz w:val="28"/>
          <w:szCs w:val="28"/>
        </w:rPr>
        <w:t>п</w:t>
      </w:r>
      <w:r>
        <w:rPr>
          <w:rFonts w:ascii="TimesNewRomanPSMT" w:hAnsi="TimesNewRomanPSMT" w:cs="TimesNewRomanPSMT"/>
          <w:sz w:val="28"/>
          <w:szCs w:val="28"/>
        </w:rPr>
        <w:t>одписываются председателем и секретарем.</w:t>
      </w:r>
    </w:p>
    <w:p w:rsidR="003E2871" w:rsidRDefault="003E2871" w:rsidP="003E2871">
      <w:pPr>
        <w:numPr>
          <w:ilvl w:val="1"/>
          <w:numId w:val="5"/>
        </w:numPr>
        <w:adjustRightInd w:val="0"/>
        <w:jc w:val="both"/>
        <w:textAlignment w:val="top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Документация </w:t>
      </w:r>
      <w:r>
        <w:rPr>
          <w:sz w:val="28"/>
          <w:szCs w:val="28"/>
        </w:rPr>
        <w:t>Общего собрания</w:t>
      </w:r>
      <w:r>
        <w:rPr>
          <w:rFonts w:ascii="TimesNewRomanPSMT" w:hAnsi="TimesNewRomanPSMT" w:cs="TimesNewRomanPSMT"/>
          <w:sz w:val="28"/>
          <w:szCs w:val="28"/>
        </w:rPr>
        <w:t xml:space="preserve"> постоянно хранится в делах Школы и передается по акту.</w:t>
      </w:r>
    </w:p>
    <w:p w:rsidR="003E2871" w:rsidRDefault="003E2871" w:rsidP="003E2871"/>
    <w:tbl>
      <w:tblPr>
        <w:tblStyle w:val="myTableStyle"/>
        <w:tblOverlap w:val="never"/>
        <w:tblW w:w="6000" w:type="dxa"/>
        <w:jc w:val="center"/>
        <w:tblInd w:w="0" w:type="dxa"/>
        <w:tblBorders>
          <w:insideH w:val="nil"/>
          <w:insideV w:val="nil"/>
        </w:tblBorders>
        <w:tblLook w:val="04A0"/>
      </w:tblPr>
      <w:tblGrid>
        <w:gridCol w:w="1718"/>
        <w:gridCol w:w="6060"/>
      </w:tblGrid>
      <w:tr w:rsidR="003E2871" w:rsidTr="003E2871">
        <w:trPr>
          <w:jc w:val="center"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150" w:type="dxa"/>
              <w:left w:w="350" w:type="dxa"/>
              <w:bottom w:w="0" w:type="dxa"/>
              <w:right w:w="350" w:type="dxa"/>
            </w:tcMar>
            <w:hideMark/>
          </w:tcPr>
          <w:p w:rsidR="003E2871" w:rsidRDefault="003E2871">
            <w:pPr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lastRenderedPageBreak/>
              <w:t>ДОКУМЕНТ ПОДПИСАН ЭЛЕКТРОННОЙ ПОДПИСЬЮ</w:t>
            </w:r>
          </w:p>
        </w:tc>
      </w:tr>
      <w:tr w:rsidR="003E2871" w:rsidTr="003E2871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3E2871" w:rsidRDefault="003E2871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  <w:lang w:eastAsia="en-US"/>
              </w:rPr>
            </w:pPr>
            <w:r>
              <w:rPr>
                <w:b/>
                <w:bCs/>
                <w:color w:val="FFFFFF"/>
                <w:lang w:eastAsia="en-US"/>
              </w:rPr>
              <w:t>СВЕДЕНИЯ О СЕРТИФИКАТЕ ЭП</w:t>
            </w:r>
          </w:p>
        </w:tc>
      </w:tr>
      <w:tr w:rsidR="003E2871" w:rsidTr="003E2871">
        <w:trPr>
          <w:jc w:val="center"/>
        </w:trPr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nil"/>
            </w:tcBorders>
            <w:hideMark/>
          </w:tcPr>
          <w:p w:rsidR="003E2871" w:rsidRDefault="003E2871">
            <w:pPr>
              <w:rPr>
                <w:lang w:eastAsia="en-US"/>
              </w:rPr>
            </w:pPr>
            <w:r>
              <w:rPr>
                <w:lang w:eastAsia="en-US"/>
              </w:rPr>
              <w:t>Сертификат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3E2871" w:rsidRDefault="003E2871">
            <w:pPr>
              <w:rPr>
                <w:lang w:eastAsia="en-US"/>
              </w:rPr>
            </w:pPr>
            <w:r>
              <w:rPr>
                <w:lang w:eastAsia="en-US"/>
              </w:rPr>
              <w:t>603332450510203670830559428146817986133868576072</w:t>
            </w:r>
          </w:p>
        </w:tc>
      </w:tr>
      <w:tr w:rsidR="003E2871" w:rsidTr="003E2871">
        <w:trPr>
          <w:jc w:val="center"/>
        </w:trPr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nil"/>
            </w:tcBorders>
            <w:hideMark/>
          </w:tcPr>
          <w:p w:rsidR="003E2871" w:rsidRDefault="003E2871">
            <w:pPr>
              <w:rPr>
                <w:lang w:eastAsia="en-US"/>
              </w:rPr>
            </w:pPr>
            <w:r>
              <w:rPr>
                <w:lang w:eastAsia="en-US"/>
              </w:rPr>
              <w:t>Владелец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3E2871" w:rsidRDefault="003E2871">
            <w:pPr>
              <w:rPr>
                <w:lang w:eastAsia="en-US"/>
              </w:rPr>
            </w:pPr>
            <w:r>
              <w:rPr>
                <w:lang w:eastAsia="en-US"/>
              </w:rPr>
              <w:t>Нухкадиев Нухкади Магомедович</w:t>
            </w:r>
          </w:p>
        </w:tc>
      </w:tr>
      <w:tr w:rsidR="003E2871" w:rsidTr="003E2871">
        <w:trPr>
          <w:jc w:val="center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hideMark/>
          </w:tcPr>
          <w:p w:rsidR="003E2871" w:rsidRDefault="003E2871">
            <w:pPr>
              <w:rPr>
                <w:lang w:eastAsia="en-US"/>
              </w:rPr>
            </w:pPr>
            <w:r>
              <w:rPr>
                <w:lang w:eastAsia="en-US"/>
              </w:rPr>
              <w:t>Действителен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:rsidR="003E2871" w:rsidRDefault="003E2871">
            <w:pPr>
              <w:rPr>
                <w:lang w:eastAsia="en-US"/>
              </w:rPr>
            </w:pPr>
            <w:r>
              <w:rPr>
                <w:lang w:eastAsia="en-US"/>
              </w:rPr>
              <w:t>С 01.03.2021 по 01.03.2022</w:t>
            </w:r>
          </w:p>
        </w:tc>
      </w:tr>
    </w:tbl>
    <w:p w:rsidR="003E2871" w:rsidRDefault="003E2871" w:rsidP="003E2871"/>
    <w:tbl>
      <w:tblPr>
        <w:tblStyle w:val="myTableStyle"/>
        <w:tblOverlap w:val="never"/>
        <w:tblW w:w="6000" w:type="dxa"/>
        <w:jc w:val="center"/>
        <w:tblInd w:w="0" w:type="dxa"/>
        <w:tblBorders>
          <w:insideH w:val="nil"/>
          <w:insideV w:val="nil"/>
        </w:tblBorders>
        <w:tblLook w:val="04A0"/>
      </w:tblPr>
      <w:tblGrid>
        <w:gridCol w:w="1718"/>
        <w:gridCol w:w="6060"/>
      </w:tblGrid>
      <w:tr w:rsidR="003E2871" w:rsidTr="003E2871">
        <w:trPr>
          <w:jc w:val="center"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150" w:type="dxa"/>
              <w:left w:w="350" w:type="dxa"/>
              <w:bottom w:w="0" w:type="dxa"/>
              <w:right w:w="350" w:type="dxa"/>
            </w:tcMar>
            <w:hideMark/>
          </w:tcPr>
          <w:p w:rsidR="003E2871" w:rsidRDefault="003E2871">
            <w:pPr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ДОКУМЕНТ ПОДПИСАН ЭЛЕКТРОННОЙ ПОДПИСЬЮ</w:t>
            </w:r>
          </w:p>
        </w:tc>
      </w:tr>
      <w:tr w:rsidR="003E2871" w:rsidTr="003E2871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3E2871" w:rsidRDefault="003E2871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  <w:lang w:eastAsia="en-US"/>
              </w:rPr>
            </w:pPr>
            <w:r>
              <w:rPr>
                <w:b/>
                <w:bCs/>
                <w:color w:val="FFFFFF"/>
                <w:lang w:eastAsia="en-US"/>
              </w:rPr>
              <w:t>СВЕДЕНИЯ О СЕРТИФИКАТЕ ЭП</w:t>
            </w:r>
          </w:p>
        </w:tc>
      </w:tr>
      <w:tr w:rsidR="003E2871" w:rsidTr="003E2871">
        <w:trPr>
          <w:jc w:val="center"/>
        </w:trPr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nil"/>
            </w:tcBorders>
            <w:hideMark/>
          </w:tcPr>
          <w:p w:rsidR="003E2871" w:rsidRDefault="003E2871">
            <w:pPr>
              <w:rPr>
                <w:lang w:eastAsia="en-US"/>
              </w:rPr>
            </w:pPr>
            <w:r>
              <w:rPr>
                <w:lang w:eastAsia="en-US"/>
              </w:rPr>
              <w:t>Сертификат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3E2871" w:rsidRDefault="003E2871">
            <w:pPr>
              <w:rPr>
                <w:lang w:eastAsia="en-US"/>
              </w:rPr>
            </w:pPr>
            <w:r>
              <w:rPr>
                <w:lang w:eastAsia="en-US"/>
              </w:rPr>
              <w:t>603332450510203670830559428146817986133868576072</w:t>
            </w:r>
          </w:p>
        </w:tc>
      </w:tr>
      <w:tr w:rsidR="003E2871" w:rsidTr="003E2871">
        <w:trPr>
          <w:jc w:val="center"/>
        </w:trPr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nil"/>
            </w:tcBorders>
            <w:hideMark/>
          </w:tcPr>
          <w:p w:rsidR="003E2871" w:rsidRDefault="003E2871">
            <w:pPr>
              <w:rPr>
                <w:lang w:eastAsia="en-US"/>
              </w:rPr>
            </w:pPr>
            <w:r>
              <w:rPr>
                <w:lang w:eastAsia="en-US"/>
              </w:rPr>
              <w:t>Владелец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3E2871" w:rsidRDefault="003E2871">
            <w:pPr>
              <w:rPr>
                <w:lang w:eastAsia="en-US"/>
              </w:rPr>
            </w:pPr>
            <w:r>
              <w:rPr>
                <w:lang w:eastAsia="en-US"/>
              </w:rPr>
              <w:t>Нухкадиев Нухкади Магомедович</w:t>
            </w:r>
          </w:p>
        </w:tc>
      </w:tr>
      <w:tr w:rsidR="003E2871" w:rsidTr="003E2871">
        <w:trPr>
          <w:jc w:val="center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hideMark/>
          </w:tcPr>
          <w:p w:rsidR="003E2871" w:rsidRDefault="003E2871">
            <w:pPr>
              <w:rPr>
                <w:lang w:eastAsia="en-US"/>
              </w:rPr>
            </w:pPr>
            <w:r>
              <w:rPr>
                <w:lang w:eastAsia="en-US"/>
              </w:rPr>
              <w:t>Действителен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:rsidR="003E2871" w:rsidRDefault="003E2871">
            <w:pPr>
              <w:rPr>
                <w:lang w:eastAsia="en-US"/>
              </w:rPr>
            </w:pPr>
            <w:r>
              <w:rPr>
                <w:lang w:eastAsia="en-US"/>
              </w:rPr>
              <w:t>С 01.03.2021 по 01.03.2022</w:t>
            </w:r>
          </w:p>
        </w:tc>
      </w:tr>
    </w:tbl>
    <w:p w:rsidR="003E2871" w:rsidRDefault="003E2871" w:rsidP="003E2871"/>
    <w:p w:rsidR="004B5A9E" w:rsidRDefault="004B5A9E"/>
    <w:sectPr w:rsidR="004B5A9E" w:rsidSect="004B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53C5BDA"/>
    <w:lvl w:ilvl="0">
      <w:start w:val="3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1">
    <w:nsid w:val="00000002"/>
    <w:multiLevelType w:val="hybridMultilevel"/>
    <w:tmpl w:val="3FA28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F4D8BAD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NewRomanPSM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cs="TimesNewRomanPSM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cs="TimesNewRomanPSMT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cs="TimesNewRomanPSM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cs="TimesNewRomanPSMT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cs="TimesNewRomanPSMT"/>
      </w:r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  <w:rPr>
        <w:rFonts w:cs="TimesNewRomanPSMT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cs="TimesNewRomanPSMT"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cs="TimesNewRomanPSMT"/>
      </w:rPr>
    </w:lvl>
  </w:abstractNum>
  <w:abstractNum w:abstractNumId="3">
    <w:nsid w:val="00000004"/>
    <w:multiLevelType w:val="multilevel"/>
    <w:tmpl w:val="00366604"/>
    <w:lvl w:ilvl="0">
      <w:start w:val="4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NewRomanPSM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cs="TimesNewRomanPSM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cs="TimesNewRomanPSMT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cs="TimesNewRomanPSM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cs="TimesNewRomanPSMT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cs="TimesNewRomanPSMT"/>
      </w:r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  <w:rPr>
        <w:rFonts w:cs="TimesNewRomanPSMT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cs="TimesNewRomanPSMT"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cs="TimesNewRomanPSMT"/>
      </w:rPr>
    </w:lvl>
  </w:abstractNum>
  <w:abstractNum w:abstractNumId="4">
    <w:nsid w:val="72A0417A"/>
    <w:multiLevelType w:val="multilevel"/>
    <w:tmpl w:val="B77EFD6A"/>
    <w:lvl w:ilvl="0">
      <w:start w:val="2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2871"/>
    <w:rsid w:val="00110620"/>
    <w:rsid w:val="003E2871"/>
    <w:rsid w:val="004B5A9E"/>
    <w:rsid w:val="00541BF1"/>
    <w:rsid w:val="0097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7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myTableStyle">
    <w:name w:val="myTableStyle"/>
    <w:rsid w:val="003E28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2023-04-23T08:37:00Z</dcterms:created>
  <dcterms:modified xsi:type="dcterms:W3CDTF">2023-04-23T08:40:00Z</dcterms:modified>
</cp:coreProperties>
</file>